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D9" w:rsidRPr="00E532B8" w:rsidRDefault="005E53D9" w:rsidP="005E53D9">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XVI/19</w:t>
      </w:r>
    </w:p>
    <w:p w:rsidR="005E53D9" w:rsidRPr="00E532B8" w:rsidRDefault="005E53D9" w:rsidP="005E53D9">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E53D9" w:rsidRPr="00E532B8" w:rsidRDefault="005E53D9" w:rsidP="005E53D9">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28 sierpnia 2019 </w:t>
      </w:r>
      <w:r w:rsidRPr="00E532B8">
        <w:rPr>
          <w:rFonts w:ascii="Times New Roman" w:eastAsia="Calibri" w:hAnsi="Times New Roman" w:cs="Times New Roman"/>
          <w:b/>
          <w:bCs/>
          <w:sz w:val="24"/>
          <w:szCs w:val="24"/>
          <w:lang w:eastAsia="pl-PL"/>
        </w:rPr>
        <w:t>r. w Sali Posiedzeń</w:t>
      </w:r>
    </w:p>
    <w:p w:rsidR="005E53D9" w:rsidRPr="00E532B8" w:rsidRDefault="005E53D9" w:rsidP="005E53D9">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5E53D9" w:rsidRPr="00E532B8" w:rsidRDefault="005E53D9" w:rsidP="005E53D9">
      <w:pPr>
        <w:spacing w:after="0" w:line="240" w:lineRule="auto"/>
        <w:rPr>
          <w:rFonts w:ascii="Times New Roman" w:eastAsia="Times New Roman" w:hAnsi="Times New Roman" w:cs="Times New Roman"/>
          <w:sz w:val="24"/>
          <w:szCs w:val="24"/>
          <w:lang w:eastAsia="pl-PL"/>
        </w:rPr>
      </w:pPr>
    </w:p>
    <w:p w:rsidR="005E53D9" w:rsidRPr="00E532B8" w:rsidRDefault="005E53D9" w:rsidP="005E53D9">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XVI/19</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5E53D9" w:rsidRPr="00E532B8" w:rsidRDefault="005E53D9" w:rsidP="005E53D9">
      <w:pPr>
        <w:spacing w:after="0" w:line="240" w:lineRule="auto"/>
        <w:rPr>
          <w:rFonts w:ascii="Times New Roman" w:eastAsia="Calibri" w:hAnsi="Times New Roman" w:cs="Times New Roman"/>
          <w:sz w:val="24"/>
          <w:szCs w:val="24"/>
          <w:lang w:eastAsia="pl-PL"/>
        </w:rPr>
      </w:pPr>
    </w:p>
    <w:p w:rsidR="005E53D9" w:rsidRPr="00E532B8" w:rsidRDefault="005E53D9" w:rsidP="005E53D9">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02</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XVI/19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XVI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zaproszonych i przybyłych gości w osobach: Wójta Gminy Jacka Misztala, Skarbnika Gminy Anny Błaszczyk, Podinspektora ds. gospodarki nieruchomościami, obronności i zarządzania kryzysowego Pauli</w:t>
      </w:r>
      <w:r w:rsidR="00C403C3">
        <w:rPr>
          <w:rFonts w:ascii="Times New Roman" w:eastAsia="Calibri" w:hAnsi="Times New Roman" w:cs="Times New Roman"/>
          <w:sz w:val="24"/>
          <w:szCs w:val="24"/>
          <w:lang w:eastAsia="pl-PL"/>
        </w:rPr>
        <w:t>ny Szmyt, Sołtysa Sołectwa Biels</w:t>
      </w:r>
      <w:r>
        <w:rPr>
          <w:rFonts w:ascii="Times New Roman" w:eastAsia="Calibri" w:hAnsi="Times New Roman" w:cs="Times New Roman"/>
          <w:sz w:val="24"/>
          <w:szCs w:val="24"/>
          <w:lang w:eastAsia="pl-PL"/>
        </w:rPr>
        <w:t>ko Andrzeja Witulskiego</w:t>
      </w:r>
      <w:r w:rsidR="00724BF2">
        <w:rPr>
          <w:rFonts w:ascii="Times New Roman" w:eastAsia="Calibri" w:hAnsi="Times New Roman" w:cs="Times New Roman"/>
          <w:sz w:val="24"/>
          <w:szCs w:val="24"/>
          <w:lang w:eastAsia="pl-PL"/>
        </w:rPr>
        <w:t>, Prezesa Zarządu OSP Bielsko,</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pracownika </w:t>
      </w:r>
      <w:r w:rsidR="00724BF2">
        <w:rPr>
          <w:rFonts w:ascii="Times New Roman" w:eastAsia="Calibri" w:hAnsi="Times New Roman" w:cs="Times New Roman"/>
          <w:sz w:val="24"/>
          <w:szCs w:val="24"/>
          <w:lang w:eastAsia="pl-PL"/>
        </w:rPr>
        <w:t>obsługującego radę oraz P</w:t>
      </w:r>
      <w:r>
        <w:rPr>
          <w:rFonts w:ascii="Times New Roman" w:eastAsia="Calibri" w:hAnsi="Times New Roman" w:cs="Times New Roman"/>
          <w:sz w:val="24"/>
          <w:szCs w:val="24"/>
          <w:lang w:eastAsia="pl-PL"/>
        </w:rPr>
        <w:t>odinspektora ds. informatyki i promocji gminy Pawła Błaszczyka służącego pomocą techniczną</w:t>
      </w:r>
      <w:r w:rsidRPr="00E532B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Pr>
          <w:rFonts w:ascii="Times New Roman" w:eastAsia="Calibri" w:hAnsi="Times New Roman" w:cs="Times New Roman"/>
          <w:b/>
          <w:bCs/>
          <w:sz w:val="24"/>
          <w:szCs w:val="24"/>
          <w:lang w:eastAsia="pl-PL"/>
        </w:rPr>
        <w:t>załączniki nr 1 i 2</w:t>
      </w:r>
      <w:r w:rsidRPr="00E532B8">
        <w:rPr>
          <w:rFonts w:ascii="Times New Roman" w:eastAsia="Calibri" w:hAnsi="Times New Roman" w:cs="Times New Roman"/>
          <w:sz w:val="24"/>
          <w:szCs w:val="24"/>
          <w:lang w:eastAsia="pl-PL"/>
        </w:rPr>
        <w:t xml:space="preserve"> do niniejszego protokołu.</w:t>
      </w:r>
    </w:p>
    <w:p w:rsidR="005E53D9" w:rsidRPr="00E532B8" w:rsidRDefault="005E53D9" w:rsidP="005E53D9">
      <w:pPr>
        <w:spacing w:after="0" w:line="240" w:lineRule="auto"/>
        <w:jc w:val="both"/>
        <w:rPr>
          <w:rFonts w:ascii="Times New Roman" w:eastAsia="Calibri" w:hAnsi="Times New Roman" w:cs="Times New Roman"/>
          <w:b/>
          <w:bCs/>
          <w:sz w:val="24"/>
          <w:szCs w:val="24"/>
          <w:lang w:eastAsia="pl-PL"/>
        </w:rPr>
      </w:pPr>
    </w:p>
    <w:p w:rsidR="005E53D9" w:rsidRPr="00E532B8" w:rsidRDefault="005E53D9" w:rsidP="005E53D9">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5E53D9" w:rsidRPr="00E532B8" w:rsidRDefault="005E53D9" w:rsidP="005E53D9">
      <w:pPr>
        <w:spacing w:after="0" w:line="240" w:lineRule="auto"/>
        <w:jc w:val="both"/>
        <w:rPr>
          <w:rFonts w:ascii="Times New Roman" w:eastAsia="Calibri" w:hAnsi="Times New Roman" w:cs="Times New Roman"/>
          <w:b/>
          <w:bCs/>
          <w:sz w:val="24"/>
          <w:szCs w:val="24"/>
          <w:lang w:eastAsia="pl-PL"/>
        </w:rPr>
      </w:pPr>
    </w:p>
    <w:p w:rsidR="005E53D9" w:rsidRPr="00531F8E" w:rsidRDefault="005E53D9" w:rsidP="005E53D9">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13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w:t>
      </w:r>
      <w:r w:rsidR="00724BF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Radna Joanna Piekarska,</w:t>
      </w:r>
      <w:r w:rsidR="00724BF2">
        <w:rPr>
          <w:rFonts w:ascii="Times New Roman" w:eastAsia="Times New Roman" w:hAnsi="Times New Roman" w:cs="Times New Roman"/>
          <w:sz w:val="24"/>
          <w:szCs w:val="24"/>
        </w:rPr>
        <w:t xml:space="preserve"> która usprawiedliwiła</w:t>
      </w:r>
      <w:r>
        <w:rPr>
          <w:rFonts w:ascii="Times New Roman" w:eastAsia="Times New Roman" w:hAnsi="Times New Roman" w:cs="Times New Roman"/>
          <w:sz w:val="24"/>
          <w:szCs w:val="24"/>
        </w:rPr>
        <w:t xml:space="preserve"> swoją nieobecność</w:t>
      </w:r>
      <w:r w:rsidR="00724BF2">
        <w:rPr>
          <w:rFonts w:ascii="Times New Roman" w:eastAsia="Times New Roman" w:hAnsi="Times New Roman" w:cs="Times New Roman"/>
          <w:sz w:val="24"/>
          <w:szCs w:val="24"/>
        </w:rPr>
        <w:t xml:space="preserve"> oraz Radna Elżbieta Przybylska której</w:t>
      </w:r>
      <w:r w:rsidR="00C403C3">
        <w:rPr>
          <w:rFonts w:ascii="Times New Roman" w:eastAsia="Times New Roman" w:hAnsi="Times New Roman" w:cs="Times New Roman"/>
          <w:sz w:val="24"/>
          <w:szCs w:val="24"/>
        </w:rPr>
        <w:t xml:space="preserve"> przyczyn nieobecności nie zna. </w:t>
      </w:r>
      <w:bookmarkStart w:id="0" w:name="_GoBack"/>
      <w:bookmarkEnd w:id="0"/>
      <w:r>
        <w:rPr>
          <w:rFonts w:ascii="Times New Roman" w:eastAsia="Times New Roman" w:hAnsi="Times New Roman" w:cs="Times New Roman"/>
          <w:sz w:val="24"/>
          <w:szCs w:val="24"/>
        </w:rPr>
        <w:t>Sesja rozpoczęła się o godz. 13</w:t>
      </w:r>
      <w:r w:rsidR="00724BF2">
        <w:rPr>
          <w:rFonts w:ascii="Times New Roman" w:eastAsia="Times New Roman" w:hAnsi="Times New Roman" w:cs="Times New Roman"/>
          <w:sz w:val="24"/>
          <w:szCs w:val="24"/>
          <w:vertAlign w:val="superscript"/>
        </w:rPr>
        <w:t>02</w:t>
      </w:r>
      <w:r>
        <w:rPr>
          <w:rFonts w:ascii="Times New Roman" w:eastAsia="Times New Roman" w:hAnsi="Times New Roman" w:cs="Times New Roman"/>
          <w:sz w:val="24"/>
          <w:szCs w:val="24"/>
        </w:rPr>
        <w:t>, a zakończyła się o godz. 13</w:t>
      </w:r>
      <w:r w:rsidR="00724BF2">
        <w:rPr>
          <w:rFonts w:ascii="Times New Roman" w:eastAsia="Times New Roman" w:hAnsi="Times New Roman" w:cs="Times New Roman"/>
          <w:sz w:val="24"/>
          <w:szCs w:val="24"/>
          <w:vertAlign w:val="superscript"/>
        </w:rPr>
        <w:t>52</w:t>
      </w:r>
      <w:r w:rsidRPr="00E532B8">
        <w:rPr>
          <w:rFonts w:ascii="Times New Roman" w:eastAsia="Times New Roman" w:hAnsi="Times New Roman" w:cs="Times New Roman"/>
          <w:sz w:val="24"/>
          <w:szCs w:val="24"/>
        </w:rPr>
        <w:t>.</w:t>
      </w:r>
    </w:p>
    <w:p w:rsidR="005E53D9" w:rsidRPr="00E532B8" w:rsidRDefault="005E53D9" w:rsidP="005E53D9">
      <w:pPr>
        <w:spacing w:after="0" w:line="240" w:lineRule="auto"/>
        <w:jc w:val="both"/>
        <w:rPr>
          <w:rFonts w:ascii="Times New Roman" w:eastAsia="Times New Roman" w:hAnsi="Times New Roman" w:cs="Times New Roman"/>
          <w:sz w:val="24"/>
          <w:szCs w:val="24"/>
        </w:rPr>
      </w:pPr>
    </w:p>
    <w:p w:rsidR="005E53D9" w:rsidRPr="00914122" w:rsidRDefault="005E53D9" w:rsidP="005E53D9">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5E53D9" w:rsidRDefault="005E53D9" w:rsidP="005E53D9">
      <w:pPr>
        <w:spacing w:after="0" w:line="240" w:lineRule="auto"/>
        <w:jc w:val="both"/>
        <w:rPr>
          <w:rFonts w:ascii="Times New Roman" w:eastAsia="Times New Roman" w:hAnsi="Times New Roman" w:cs="Times New Roman"/>
          <w:color w:val="000000"/>
          <w:sz w:val="24"/>
          <w:szCs w:val="24"/>
          <w:lang w:eastAsia="pl-PL"/>
        </w:rPr>
      </w:pPr>
    </w:p>
    <w:p w:rsidR="005E53D9" w:rsidRDefault="005E53D9" w:rsidP="005E53D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 xml:space="preserve">poinformowała, że sesja została zwołana na wniosek Wójta w związku z koniecznością podjęcia uchwał. </w:t>
      </w:r>
      <w:r>
        <w:rPr>
          <w:rFonts w:ascii="Times New Roman" w:eastAsia="Times New Roman" w:hAnsi="Times New Roman" w:cs="Times New Roman"/>
          <w:color w:val="000000"/>
          <w:sz w:val="24"/>
          <w:szCs w:val="24"/>
          <w:lang w:eastAsia="pl-PL"/>
        </w:rPr>
        <w:t>Dodała, że radni otrzymali proponowany porządek obrad wraz z materiałami i mieli możliwość zapoznania się z ich treścią</w:t>
      </w:r>
      <w:r>
        <w:rPr>
          <w:rFonts w:ascii="Times New Roman" w:eastAsia="Calibri" w:hAnsi="Times New Roman" w:cs="Times New Roman"/>
          <w:sz w:val="24"/>
          <w:szCs w:val="24"/>
        </w:rPr>
        <w:t xml:space="preserve"> i że zmiany w nim mogą nastąpić za zgodą wnioskodawcy w tym przypadku Wójta bezwzględną większością głosów.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Wobec braku wniosków o zmianę proponowanego porządku obrad Przewodnicząca Rady Gminy Anna Kosiak stwierdziła, że obowiązuje on w brzmieniu jak niżej:</w:t>
      </w:r>
    </w:p>
    <w:p w:rsidR="005E53D9" w:rsidRDefault="005E53D9" w:rsidP="005E53D9">
      <w:pPr>
        <w:spacing w:after="0" w:line="240" w:lineRule="auto"/>
        <w:jc w:val="both"/>
        <w:rPr>
          <w:rFonts w:ascii="Times New Roman" w:eastAsia="Times New Roman" w:hAnsi="Times New Roman" w:cs="Times New Roman"/>
          <w:sz w:val="24"/>
          <w:szCs w:val="24"/>
          <w:lang w:eastAsia="pl-PL"/>
        </w:rPr>
      </w:pPr>
    </w:p>
    <w:p w:rsidR="00B94A15" w:rsidRDefault="00724BF2" w:rsidP="00724BF2">
      <w:pPr>
        <w:rPr>
          <w:rFonts w:ascii="Times New Roman" w:hAnsi="Times New Roman" w:cs="Times New Roman"/>
          <w:sz w:val="24"/>
          <w:szCs w:val="24"/>
          <w:shd w:val="clear" w:color="auto" w:fill="FFFFFF"/>
        </w:rPr>
      </w:pPr>
      <w:r w:rsidRPr="00724BF2">
        <w:rPr>
          <w:rFonts w:ascii="Times New Roman" w:hAnsi="Times New Roman" w:cs="Times New Roman"/>
          <w:sz w:val="24"/>
          <w:szCs w:val="24"/>
          <w:shd w:val="clear" w:color="auto" w:fill="FFFFFF"/>
        </w:rPr>
        <w:t>1. Otwarcie XVI/19 Nadzwyczajnej Sesji Rady Gminy Orchowo.</w:t>
      </w:r>
      <w:r w:rsidRPr="00724BF2">
        <w:rPr>
          <w:rFonts w:ascii="Times New Roman" w:hAnsi="Times New Roman" w:cs="Times New Roman"/>
          <w:sz w:val="24"/>
          <w:szCs w:val="24"/>
        </w:rPr>
        <w:br/>
      </w:r>
      <w:r w:rsidRPr="00724BF2">
        <w:rPr>
          <w:rFonts w:ascii="Times New Roman" w:hAnsi="Times New Roman" w:cs="Times New Roman"/>
          <w:sz w:val="24"/>
          <w:szCs w:val="24"/>
          <w:shd w:val="clear" w:color="auto" w:fill="FFFFFF"/>
        </w:rPr>
        <w:t>2. Stwierdzenie kworum.</w:t>
      </w:r>
      <w:r w:rsidRPr="00724BF2">
        <w:rPr>
          <w:rFonts w:ascii="Times New Roman" w:hAnsi="Times New Roman" w:cs="Times New Roman"/>
          <w:sz w:val="24"/>
          <w:szCs w:val="24"/>
        </w:rPr>
        <w:br/>
      </w:r>
      <w:r w:rsidRPr="00724BF2">
        <w:rPr>
          <w:rFonts w:ascii="Times New Roman" w:hAnsi="Times New Roman" w:cs="Times New Roman"/>
          <w:sz w:val="24"/>
          <w:szCs w:val="24"/>
          <w:shd w:val="clear" w:color="auto" w:fill="FFFFFF"/>
        </w:rPr>
        <w:t>3. Przedstawienie proponowanego porządku obrad.</w:t>
      </w:r>
      <w:r w:rsidRPr="00724BF2">
        <w:rPr>
          <w:rFonts w:ascii="Times New Roman" w:hAnsi="Times New Roman" w:cs="Times New Roman"/>
          <w:sz w:val="24"/>
          <w:szCs w:val="24"/>
        </w:rPr>
        <w:br/>
      </w:r>
      <w:r w:rsidRPr="00724BF2">
        <w:rPr>
          <w:rFonts w:ascii="Times New Roman" w:hAnsi="Times New Roman" w:cs="Times New Roman"/>
          <w:sz w:val="24"/>
          <w:szCs w:val="24"/>
          <w:shd w:val="clear" w:color="auto" w:fill="FFFFFF"/>
        </w:rPr>
        <w:t>4. Rozpatrzenie i podjęcie uchwał:</w:t>
      </w:r>
      <w:r w:rsidRPr="00724BF2">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b/>
      </w:r>
      <w:r w:rsidRPr="00724BF2">
        <w:rPr>
          <w:rFonts w:ascii="Times New Roman" w:hAnsi="Times New Roman" w:cs="Times New Roman"/>
          <w:sz w:val="24"/>
          <w:szCs w:val="24"/>
          <w:shd w:val="clear" w:color="auto" w:fill="FFFFFF"/>
        </w:rPr>
        <w:t xml:space="preserve">1) w sprawie wprowadzenia zmian w budżecie gminy na rok 2019 - </w:t>
      </w:r>
      <w:r w:rsidRPr="00724BF2">
        <w:rPr>
          <w:rFonts w:ascii="Times New Roman" w:hAnsi="Times New Roman" w:cs="Times New Roman"/>
          <w:b/>
          <w:sz w:val="24"/>
          <w:szCs w:val="24"/>
          <w:shd w:val="clear" w:color="auto" w:fill="FFFFFF"/>
        </w:rPr>
        <w:t>druk nr 78.</w:t>
      </w:r>
      <w:r w:rsidRPr="00724BF2">
        <w:rPr>
          <w:rFonts w:ascii="Times New Roman" w:hAnsi="Times New Roman" w:cs="Times New Roman"/>
          <w:sz w:val="24"/>
          <w:szCs w:val="24"/>
        </w:rPr>
        <w:br/>
      </w:r>
      <w:r w:rsidRPr="00724BF2">
        <w:rPr>
          <w:rFonts w:ascii="Times New Roman" w:hAnsi="Times New Roman" w:cs="Times New Roman"/>
          <w:sz w:val="24"/>
          <w:szCs w:val="24"/>
          <w:shd w:val="clear" w:color="auto" w:fill="FFFFFF"/>
        </w:rPr>
        <w:t>5. Zakończenie XVI/19 Nadzwyczajnej Sesji Rady Gminy Orchowo.</w:t>
      </w:r>
    </w:p>
    <w:p w:rsidR="00724BF2" w:rsidRDefault="00724BF2" w:rsidP="00724BF2">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Następnie Przewodnicząca Rady Gminy Anna Kosiak przystąpiła do realizacji kolejnego punktu porządku obrad.</w:t>
      </w:r>
    </w:p>
    <w:p w:rsidR="009742D3" w:rsidRDefault="009742D3" w:rsidP="00724BF2">
      <w:pPr>
        <w:rPr>
          <w:rFonts w:ascii="Times New Roman" w:hAnsi="Times New Roman" w:cs="Times New Roman"/>
          <w:sz w:val="24"/>
          <w:szCs w:val="24"/>
          <w:shd w:val="clear" w:color="auto" w:fill="FFFFFF"/>
        </w:rPr>
      </w:pPr>
      <w:r w:rsidRPr="009742D3">
        <w:rPr>
          <w:rFonts w:ascii="Times New Roman" w:hAnsi="Times New Roman" w:cs="Times New Roman"/>
          <w:sz w:val="24"/>
          <w:szCs w:val="24"/>
        </w:rPr>
        <w:lastRenderedPageBreak/>
        <w:t>Na obrady sesji przybyła Radna Elżbieta Przybylska w związku z powyższym brało w niej udział 14 radnych.</w:t>
      </w:r>
    </w:p>
    <w:p w:rsidR="00724BF2" w:rsidRDefault="00724BF2" w:rsidP="00724BF2">
      <w:pPr>
        <w:spacing w:after="0" w:line="240" w:lineRule="auto"/>
        <w:rPr>
          <w:rStyle w:val="txt"/>
          <w:rFonts w:ascii="Times New Roman" w:hAnsi="Times New Roman" w:cs="Times New Roman"/>
          <w:b/>
          <w:sz w:val="24"/>
          <w:szCs w:val="24"/>
        </w:rPr>
      </w:pPr>
      <w:r>
        <w:rPr>
          <w:rStyle w:val="txt"/>
          <w:rFonts w:ascii="Times New Roman" w:hAnsi="Times New Roman" w:cs="Times New Roman"/>
          <w:b/>
          <w:sz w:val="24"/>
          <w:szCs w:val="24"/>
        </w:rPr>
        <w:t>Ad. pkt 4) Rozpatrzenie i podjęcie uchwał:</w:t>
      </w:r>
    </w:p>
    <w:p w:rsidR="00724BF2" w:rsidRPr="00724BF2" w:rsidRDefault="00724BF2" w:rsidP="00724BF2">
      <w:pPr>
        <w:pStyle w:val="Akapitzlist"/>
        <w:numPr>
          <w:ilvl w:val="0"/>
          <w:numId w:val="1"/>
        </w:numPr>
        <w:spacing w:after="0" w:line="240" w:lineRule="auto"/>
        <w:rPr>
          <w:rFonts w:ascii="Times New Roman" w:hAnsi="Times New Roman" w:cs="Times New Roman"/>
          <w:b/>
          <w:sz w:val="24"/>
          <w:szCs w:val="24"/>
          <w:shd w:val="clear" w:color="auto" w:fill="FFFFFF"/>
        </w:rPr>
      </w:pPr>
      <w:r w:rsidRPr="00724BF2">
        <w:rPr>
          <w:rFonts w:ascii="Times New Roman" w:hAnsi="Times New Roman" w:cs="Times New Roman"/>
          <w:b/>
          <w:sz w:val="24"/>
          <w:szCs w:val="24"/>
          <w:shd w:val="clear" w:color="auto" w:fill="FFFFFF"/>
        </w:rPr>
        <w:t xml:space="preserve">w sprawie wprowadzenia zmian w budżecie gminy na rok 2019 - druk nr 78.  </w:t>
      </w:r>
    </w:p>
    <w:p w:rsidR="00724BF2" w:rsidRDefault="00724BF2" w:rsidP="00724BF2">
      <w:pPr>
        <w:pStyle w:val="Akapitzlist"/>
        <w:spacing w:after="0" w:line="240" w:lineRule="auto"/>
        <w:ind w:left="1068"/>
        <w:rPr>
          <w:rFonts w:ascii="Times New Roman" w:hAnsi="Times New Roman" w:cs="Times New Roman"/>
          <w:b/>
          <w:sz w:val="24"/>
          <w:szCs w:val="24"/>
          <w:shd w:val="clear" w:color="auto" w:fill="FFFFFF"/>
        </w:rPr>
      </w:pPr>
      <w:r w:rsidRPr="00724BF2">
        <w:rPr>
          <w:rFonts w:ascii="Times New Roman" w:hAnsi="Times New Roman" w:cs="Times New Roman"/>
          <w:b/>
          <w:sz w:val="24"/>
          <w:szCs w:val="24"/>
          <w:shd w:val="clear" w:color="auto" w:fill="FFFFFF"/>
        </w:rPr>
        <w:t>(załącznik nr 4 do protokołu)</w:t>
      </w:r>
    </w:p>
    <w:p w:rsidR="00724BF2" w:rsidRDefault="00724BF2" w:rsidP="00724BF2">
      <w:pPr>
        <w:spacing w:after="0" w:line="240" w:lineRule="auto"/>
        <w:rPr>
          <w:rFonts w:ascii="Times New Roman" w:hAnsi="Times New Roman" w:cs="Times New Roman"/>
          <w:b/>
          <w:sz w:val="24"/>
          <w:szCs w:val="24"/>
        </w:rPr>
      </w:pPr>
    </w:p>
    <w:p w:rsidR="00724BF2" w:rsidRDefault="00724BF2"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na poprzednich obradach sesji miała miejsce krótka dyskusja w czasie której padały propozycje ze strony radnych, dodała że jeżeli Sołtys Bielska będzie chciał zabrać głos to jak najbardziej mu go udzieli, po czym poprosiła Panią Skarbnik Gminy o przedstawienie powyższego projektu uchwały.</w:t>
      </w:r>
    </w:p>
    <w:p w:rsidR="00724BF2" w:rsidRDefault="00724BF2" w:rsidP="0027473B">
      <w:pPr>
        <w:spacing w:after="0" w:line="240" w:lineRule="auto"/>
        <w:jc w:val="both"/>
        <w:rPr>
          <w:rFonts w:ascii="Times New Roman" w:hAnsi="Times New Roman" w:cs="Times New Roman"/>
          <w:sz w:val="24"/>
          <w:szCs w:val="24"/>
        </w:rPr>
      </w:pPr>
    </w:p>
    <w:p w:rsidR="00724BF2" w:rsidRDefault="00724BF2"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szczegółowo omówiła proponowane zmiany.</w:t>
      </w:r>
    </w:p>
    <w:p w:rsidR="00724BF2" w:rsidRDefault="00724BF2" w:rsidP="0027473B">
      <w:pPr>
        <w:spacing w:after="0" w:line="240" w:lineRule="auto"/>
        <w:jc w:val="both"/>
        <w:rPr>
          <w:rFonts w:ascii="Times New Roman" w:hAnsi="Times New Roman" w:cs="Times New Roman"/>
          <w:sz w:val="24"/>
          <w:szCs w:val="24"/>
        </w:rPr>
      </w:pPr>
    </w:p>
    <w:p w:rsidR="00724BF2" w:rsidRDefault="00724BF2"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Następnie Podinspektor ds. gospodarki nieruchomościami, obronności i zarządzania kryzysowego Paulina Szmyt pokrótce przedstawiła założenia projektu „WWW Historia pod dębami. Zagospodarowanie terenu przy świetlicy wiejskiej w Bielsku”</w:t>
      </w:r>
      <w:r w:rsidR="0027473B">
        <w:rPr>
          <w:rFonts w:ascii="Times New Roman" w:hAnsi="Times New Roman" w:cs="Times New Roman"/>
          <w:sz w:val="24"/>
          <w:szCs w:val="24"/>
        </w:rPr>
        <w:t xml:space="preserve">. Przypomniała także plan finansowy całego zadania. Nadmieniła również że w wyniku dwóch zapytań ofertowych na wykonanie projektu okazało się że zabezpieczona kwota czyli koszty kwalifikowane 49 993,23 zł była niewystarczająca z uwagi na wzrost cen na rynku a kwota niezbędna ustalona w wyniku negocjacji z wykonawcą to 57 673,79 zł, a więc brakująca kwota to 8 000 zł. Zaznaczyła jednocześnie że czas ich nagli bo jeżeli </w:t>
      </w:r>
      <w:r w:rsidR="001F01F3">
        <w:rPr>
          <w:rFonts w:ascii="Times New Roman" w:hAnsi="Times New Roman" w:cs="Times New Roman"/>
          <w:sz w:val="24"/>
          <w:szCs w:val="24"/>
        </w:rPr>
        <w:t xml:space="preserve">w jak najkrótszym czasie nie zostanie podpisana umowa z wykonawcą a czas na dostarczenie materiałów nie zostanie przedłużony to może dojść do sytuacji że wykonawca nie podejmie się podpisania umowy z uwagi na fakt, że on także będzie czekał za towarem a zostały praktycznie 4 tygodnie. </w:t>
      </w:r>
    </w:p>
    <w:p w:rsidR="001F01F3" w:rsidRDefault="001F01F3" w:rsidP="0027473B">
      <w:pPr>
        <w:spacing w:after="0" w:line="240" w:lineRule="auto"/>
        <w:jc w:val="both"/>
        <w:rPr>
          <w:rFonts w:ascii="Times New Roman" w:hAnsi="Times New Roman" w:cs="Times New Roman"/>
          <w:sz w:val="24"/>
          <w:szCs w:val="24"/>
        </w:rPr>
      </w:pPr>
    </w:p>
    <w:p w:rsidR="001F01F3" w:rsidRDefault="001F01F3"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kto wykonał w/w projekt.</w:t>
      </w:r>
    </w:p>
    <w:p w:rsidR="00A637B0" w:rsidRDefault="00A637B0" w:rsidP="0027473B">
      <w:pPr>
        <w:spacing w:after="0" w:line="240" w:lineRule="auto"/>
        <w:jc w:val="both"/>
        <w:rPr>
          <w:rFonts w:ascii="Times New Roman" w:hAnsi="Times New Roman" w:cs="Times New Roman"/>
          <w:sz w:val="24"/>
          <w:szCs w:val="24"/>
        </w:rPr>
      </w:pPr>
    </w:p>
    <w:p w:rsidR="00A637B0" w:rsidRDefault="00A637B0"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Podinspektor ds. gospodarki nieruchomościami, obronności i zarządzania kryzysowego Paulina Szmyt odpowiedziała, że MB Ogrody Beata Szczepańska.</w:t>
      </w:r>
    </w:p>
    <w:p w:rsidR="00A637B0" w:rsidRDefault="00A637B0" w:rsidP="0027473B">
      <w:pPr>
        <w:spacing w:after="0" w:line="240" w:lineRule="auto"/>
        <w:jc w:val="both"/>
        <w:rPr>
          <w:rFonts w:ascii="Times New Roman" w:hAnsi="Times New Roman" w:cs="Times New Roman"/>
          <w:sz w:val="24"/>
          <w:szCs w:val="24"/>
        </w:rPr>
      </w:pPr>
    </w:p>
    <w:p w:rsidR="00A637B0" w:rsidRDefault="00A637B0"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następnie jakie firmy złożyły oferty w zapytaniu ofertowym.</w:t>
      </w:r>
    </w:p>
    <w:p w:rsidR="00A637B0" w:rsidRDefault="00A637B0" w:rsidP="0027473B">
      <w:pPr>
        <w:spacing w:after="0" w:line="240" w:lineRule="auto"/>
        <w:jc w:val="both"/>
        <w:rPr>
          <w:rFonts w:ascii="Times New Roman" w:hAnsi="Times New Roman" w:cs="Times New Roman"/>
          <w:sz w:val="24"/>
          <w:szCs w:val="24"/>
        </w:rPr>
      </w:pPr>
    </w:p>
    <w:p w:rsidR="00A637B0" w:rsidRDefault="00A637B0"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Podinspektor ds. gospodarki nieruchomościami, obronności i zarządzania kryzysowego Paulina Szmyt poinformowała, że zostało to podane do publicznej wiadomości i że na pierwsze zapytanie z dnia 24 lipca odpowiedziały MB Ogrody oraz DOKRA Projekty i Usługi Budowalne Władysławów</w:t>
      </w:r>
      <w:r w:rsidR="00F14211">
        <w:rPr>
          <w:rFonts w:ascii="Times New Roman" w:hAnsi="Times New Roman" w:cs="Times New Roman"/>
          <w:sz w:val="24"/>
          <w:szCs w:val="24"/>
        </w:rPr>
        <w:t>, które zaoferowały odpowiednio kwoty 57 863,61 zł brutto oraz 105 090,00 zł brutto.</w:t>
      </w:r>
      <w:r w:rsidR="000553CA">
        <w:rPr>
          <w:rFonts w:ascii="Times New Roman" w:hAnsi="Times New Roman" w:cs="Times New Roman"/>
          <w:sz w:val="24"/>
          <w:szCs w:val="24"/>
        </w:rPr>
        <w:t xml:space="preserve"> Dodała, że w związku z faktem, że obydwie oferty zostały przekroczone zapytanie zostało unieważnione a w wyniku drugiego ogłoszonego zapytania ofertę złożyła tylko firma MB Ogrody która zaoferowała taką samą kwotę a dopiero w wyniku negocjacji z wykonawcą uzyskano kwotę niższą o niecałe 100 zł.</w:t>
      </w:r>
    </w:p>
    <w:p w:rsidR="00F14211" w:rsidRDefault="00F14211" w:rsidP="0027473B">
      <w:pPr>
        <w:spacing w:after="0" w:line="240" w:lineRule="auto"/>
        <w:jc w:val="both"/>
        <w:rPr>
          <w:rFonts w:ascii="Times New Roman" w:hAnsi="Times New Roman" w:cs="Times New Roman"/>
          <w:sz w:val="24"/>
          <w:szCs w:val="24"/>
        </w:rPr>
      </w:pPr>
    </w:p>
    <w:p w:rsidR="00F14211" w:rsidRDefault="00F14211"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Anna Andrzejewska </w:t>
      </w:r>
      <w:r w:rsidR="000553CA">
        <w:rPr>
          <w:rFonts w:ascii="Times New Roman" w:hAnsi="Times New Roman" w:cs="Times New Roman"/>
          <w:sz w:val="24"/>
          <w:szCs w:val="24"/>
        </w:rPr>
        <w:t>zapytała czy należy rozumieć że negocjacje były prowadzone z firmą MB Ogrody, co potwierdziła przedmówczyni dodając że ze względu na fakt, iż firma ta zaproponowała najniższą cenę za dostarczenie materiałów.</w:t>
      </w:r>
    </w:p>
    <w:p w:rsidR="000553CA" w:rsidRDefault="000553CA" w:rsidP="0027473B">
      <w:pPr>
        <w:spacing w:after="0" w:line="240" w:lineRule="auto"/>
        <w:jc w:val="both"/>
        <w:rPr>
          <w:rFonts w:ascii="Times New Roman" w:hAnsi="Times New Roman" w:cs="Times New Roman"/>
          <w:sz w:val="24"/>
          <w:szCs w:val="24"/>
        </w:rPr>
      </w:pPr>
    </w:p>
    <w:p w:rsidR="000553CA" w:rsidRDefault="000553CA"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zastanawiający jest fakt, że w/w wykonywała projekt a za dwa trzy miesiące już ta cena się nie zgadza dlatego zapytała na jakiej podstawie był on wykonywany.</w:t>
      </w:r>
    </w:p>
    <w:p w:rsidR="000553CA" w:rsidRDefault="000553CA" w:rsidP="0027473B">
      <w:pPr>
        <w:spacing w:after="0" w:line="240" w:lineRule="auto"/>
        <w:jc w:val="both"/>
        <w:rPr>
          <w:rFonts w:ascii="Times New Roman" w:hAnsi="Times New Roman" w:cs="Times New Roman"/>
          <w:sz w:val="24"/>
          <w:szCs w:val="24"/>
        </w:rPr>
      </w:pPr>
    </w:p>
    <w:p w:rsidR="000553CA" w:rsidRDefault="000553CA"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Podinspektor ds. gospodarki nieruchomościami, obronności i zarządzania kryzysowego Paulina Szmyt wyjaśniła, że projekt </w:t>
      </w:r>
      <w:r w:rsidR="003A653C">
        <w:rPr>
          <w:rFonts w:ascii="Times New Roman" w:hAnsi="Times New Roman" w:cs="Times New Roman"/>
          <w:sz w:val="24"/>
          <w:szCs w:val="24"/>
        </w:rPr>
        <w:t>był wykonywany na początku roku, natomiast kalkulacja kosztów towaru był robiona teraz przy negocjacjach.</w:t>
      </w:r>
    </w:p>
    <w:p w:rsidR="003A653C" w:rsidRDefault="003A653C" w:rsidP="0027473B">
      <w:pPr>
        <w:spacing w:after="0" w:line="240" w:lineRule="auto"/>
        <w:jc w:val="both"/>
        <w:rPr>
          <w:rFonts w:ascii="Times New Roman" w:hAnsi="Times New Roman" w:cs="Times New Roman"/>
          <w:sz w:val="24"/>
          <w:szCs w:val="24"/>
        </w:rPr>
      </w:pPr>
    </w:p>
    <w:p w:rsidR="003A653C" w:rsidRDefault="003A653C"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stwierdziła, że skoro </w:t>
      </w:r>
      <w:r w:rsidR="00504992">
        <w:rPr>
          <w:rFonts w:ascii="Times New Roman" w:hAnsi="Times New Roman" w:cs="Times New Roman"/>
          <w:sz w:val="24"/>
          <w:szCs w:val="24"/>
        </w:rPr>
        <w:t>firma opracowywała projekt powinna wiedzieć jaki jest kosztorys</w:t>
      </w:r>
      <w:r w:rsidR="009A76F8">
        <w:rPr>
          <w:rFonts w:ascii="Times New Roman" w:hAnsi="Times New Roman" w:cs="Times New Roman"/>
          <w:sz w:val="24"/>
          <w:szCs w:val="24"/>
        </w:rPr>
        <w:t>. Dodała, że w jej opinii jest to trochę niesmaczne bo co prawda firma ma prawo złożyć ofertę ale cena mogła optymalnie się wahać ale 8 000 zł to już nie jest taka mała kwota i jest to tak rozbieżne.</w:t>
      </w:r>
    </w:p>
    <w:p w:rsidR="009A76F8" w:rsidRDefault="009A76F8" w:rsidP="0027473B">
      <w:pPr>
        <w:spacing w:after="0" w:line="240" w:lineRule="auto"/>
        <w:jc w:val="both"/>
        <w:rPr>
          <w:rFonts w:ascii="Times New Roman" w:hAnsi="Times New Roman" w:cs="Times New Roman"/>
          <w:sz w:val="24"/>
          <w:szCs w:val="24"/>
        </w:rPr>
      </w:pPr>
    </w:p>
    <w:p w:rsidR="009A76F8" w:rsidRDefault="009A76F8"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każda firma w Polsce może przystąpić do przetargu.</w:t>
      </w:r>
    </w:p>
    <w:p w:rsidR="009A76F8" w:rsidRDefault="009A76F8" w:rsidP="0027473B">
      <w:pPr>
        <w:spacing w:after="0" w:line="240" w:lineRule="auto"/>
        <w:jc w:val="both"/>
        <w:rPr>
          <w:rFonts w:ascii="Times New Roman" w:hAnsi="Times New Roman" w:cs="Times New Roman"/>
          <w:sz w:val="24"/>
          <w:szCs w:val="24"/>
        </w:rPr>
      </w:pPr>
    </w:p>
    <w:p w:rsidR="009A76F8" w:rsidRDefault="009A76F8"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tego nie neguje, po czym wyjaśniła że firma w ten sposób podważa swój autorytet skoro wykonuje kosztorys który za 2-3 miesiące jest już wyższy.</w:t>
      </w:r>
    </w:p>
    <w:p w:rsidR="009A76F8" w:rsidRDefault="009A76F8" w:rsidP="0027473B">
      <w:pPr>
        <w:spacing w:after="0" w:line="240" w:lineRule="auto"/>
        <w:jc w:val="both"/>
        <w:rPr>
          <w:rFonts w:ascii="Times New Roman" w:hAnsi="Times New Roman" w:cs="Times New Roman"/>
          <w:sz w:val="24"/>
          <w:szCs w:val="24"/>
        </w:rPr>
      </w:pPr>
    </w:p>
    <w:p w:rsidR="009A76F8" w:rsidRDefault="009A76F8"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druga oferta przekraczała kwotę 100 000 zł a więc skoro wykonawca zaproponował kwotę powyżej 60 000 zł to kalkulacja jest prosta. Ponadto zgodnie z tym co przekazała Pani Paulina Szmyt ceny wzrosły i nadal wzrastają. Dodał, że byłby bardzo zadowolony gdyby cena była niższa jednak tak się nie stało i dobrze że w wyniku drugiego zapytania ofertowego firma w ogóle się zgłosiła.</w:t>
      </w:r>
    </w:p>
    <w:p w:rsidR="009A76F8" w:rsidRDefault="009A76F8" w:rsidP="0027473B">
      <w:pPr>
        <w:spacing w:after="0" w:line="240" w:lineRule="auto"/>
        <w:jc w:val="both"/>
        <w:rPr>
          <w:rFonts w:ascii="Times New Roman" w:hAnsi="Times New Roman" w:cs="Times New Roman"/>
          <w:sz w:val="24"/>
          <w:szCs w:val="24"/>
        </w:rPr>
      </w:pPr>
    </w:p>
    <w:p w:rsidR="009A76F8" w:rsidRDefault="009A76F8"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potwierdziła,</w:t>
      </w:r>
      <w:r w:rsidR="002C5E59">
        <w:rPr>
          <w:rFonts w:ascii="Times New Roman" w:hAnsi="Times New Roman" w:cs="Times New Roman"/>
          <w:sz w:val="24"/>
          <w:szCs w:val="24"/>
        </w:rPr>
        <w:t xml:space="preserve"> że jest to dla niej zrozumiale.</w:t>
      </w:r>
    </w:p>
    <w:p w:rsidR="002C5E59" w:rsidRDefault="002C5E59" w:rsidP="0027473B">
      <w:pPr>
        <w:spacing w:after="0" w:line="240" w:lineRule="auto"/>
        <w:jc w:val="both"/>
        <w:rPr>
          <w:rFonts w:ascii="Times New Roman" w:hAnsi="Times New Roman" w:cs="Times New Roman"/>
          <w:sz w:val="24"/>
          <w:szCs w:val="24"/>
        </w:rPr>
      </w:pPr>
    </w:p>
    <w:p w:rsidR="002C5E59" w:rsidRDefault="002C5E59"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Podinspektor ds. gospodarki nieruchomościami, obronności i zarządzania kryzysowego Paulina Szmyt nadmieniła że porównując zakres rzeczowy ceny wzrosły na materiale budowlanym tj. krawężnikach, kostce i architekturze ogrodowej czyli ławkach i tzw. grzybku architektonicznym.</w:t>
      </w:r>
    </w:p>
    <w:p w:rsidR="002C5E59" w:rsidRDefault="002C5E59" w:rsidP="0027473B">
      <w:pPr>
        <w:spacing w:after="0" w:line="240" w:lineRule="auto"/>
        <w:jc w:val="both"/>
        <w:rPr>
          <w:rFonts w:ascii="Times New Roman" w:hAnsi="Times New Roman" w:cs="Times New Roman"/>
          <w:sz w:val="24"/>
          <w:szCs w:val="24"/>
        </w:rPr>
      </w:pPr>
    </w:p>
    <w:p w:rsidR="002C5E59" w:rsidRDefault="002C5E59"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czy zapytanie ofertowe jest płatne czy darmowe.</w:t>
      </w:r>
    </w:p>
    <w:p w:rsidR="002C5E59" w:rsidRDefault="002C5E59" w:rsidP="0027473B">
      <w:pPr>
        <w:spacing w:after="0" w:line="240" w:lineRule="auto"/>
        <w:jc w:val="both"/>
        <w:rPr>
          <w:rFonts w:ascii="Times New Roman" w:hAnsi="Times New Roman" w:cs="Times New Roman"/>
          <w:sz w:val="24"/>
          <w:szCs w:val="24"/>
        </w:rPr>
      </w:pPr>
    </w:p>
    <w:p w:rsidR="002C5E59" w:rsidRDefault="002C5E59"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Podinspektor ds. gospodarki nieruchomościami, obronności i zarządzania kryzysowego Paulina Szmyt odpowiedziała, że zapytanie ofertowe może złożyć każdy w wymaganym terminie w odpowiednio oznaczonej i opisanej kopercie na której widnieje nazwa firmy i projektu i nie jest ono płatne.</w:t>
      </w:r>
    </w:p>
    <w:p w:rsidR="002C5E59" w:rsidRDefault="002C5E59" w:rsidP="0027473B">
      <w:pPr>
        <w:spacing w:after="0" w:line="240" w:lineRule="auto"/>
        <w:jc w:val="both"/>
        <w:rPr>
          <w:rFonts w:ascii="Times New Roman" w:hAnsi="Times New Roman" w:cs="Times New Roman"/>
          <w:sz w:val="24"/>
          <w:szCs w:val="24"/>
        </w:rPr>
      </w:pPr>
    </w:p>
    <w:p w:rsidR="002C5E59" w:rsidRDefault="002C5E59"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co to za oznaczona koperta, bo kiedy składał wniosek o udzielenie informacji publicznej dotyczącej budowy kanalizacji w Różannie musiał za to zapłacić, dlatego dziwi go fakt, że jest jakaś specjalna koperta o której nie wiedział.</w:t>
      </w:r>
    </w:p>
    <w:p w:rsidR="002C5E59" w:rsidRDefault="002C5E59" w:rsidP="0027473B">
      <w:pPr>
        <w:spacing w:after="0" w:line="240" w:lineRule="auto"/>
        <w:jc w:val="both"/>
        <w:rPr>
          <w:rFonts w:ascii="Times New Roman" w:hAnsi="Times New Roman" w:cs="Times New Roman"/>
          <w:sz w:val="24"/>
          <w:szCs w:val="24"/>
        </w:rPr>
      </w:pPr>
    </w:p>
    <w:p w:rsidR="002C5E59" w:rsidRDefault="002C5E59"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nie chodzi o informację publiczną tylko zapytanie ofertowe które jest czymś innym. Zapytała także czy Wójt chciałby się odnieść do wypowiedzi przedmówcy.</w:t>
      </w:r>
    </w:p>
    <w:p w:rsidR="002C5E59" w:rsidRDefault="002C5E59" w:rsidP="0027473B">
      <w:pPr>
        <w:spacing w:after="0" w:line="240" w:lineRule="auto"/>
        <w:jc w:val="both"/>
        <w:rPr>
          <w:rFonts w:ascii="Times New Roman" w:hAnsi="Times New Roman" w:cs="Times New Roman"/>
          <w:sz w:val="24"/>
          <w:szCs w:val="24"/>
        </w:rPr>
      </w:pPr>
    </w:p>
    <w:p w:rsidR="002C5E59" w:rsidRDefault="002C5E59" w:rsidP="002747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Wójt Gminy Jacek </w:t>
      </w:r>
      <w:r w:rsidR="004F7202">
        <w:rPr>
          <w:rFonts w:ascii="Times New Roman" w:hAnsi="Times New Roman" w:cs="Times New Roman"/>
          <w:sz w:val="24"/>
          <w:szCs w:val="24"/>
        </w:rPr>
        <w:t>Misztal odpowiedział, że nie bo są to zupełnie inne tematy.</w:t>
      </w:r>
    </w:p>
    <w:p w:rsidR="004F7202" w:rsidRDefault="004F7202" w:rsidP="0027473B">
      <w:pPr>
        <w:spacing w:after="0" w:line="240" w:lineRule="auto"/>
        <w:jc w:val="both"/>
        <w:rPr>
          <w:rFonts w:ascii="Times New Roman" w:hAnsi="Times New Roman" w:cs="Times New Roman"/>
          <w:sz w:val="24"/>
          <w:szCs w:val="24"/>
        </w:rPr>
      </w:pPr>
    </w:p>
    <w:p w:rsidR="009742D3" w:rsidRPr="009742D3" w:rsidRDefault="004F7202" w:rsidP="009742D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 dalszej części obrad głos zabrał Sołtys Sołectwa Bielsko Andrzej Witulski </w:t>
      </w:r>
      <w:r w:rsidR="00D823B7">
        <w:rPr>
          <w:rFonts w:ascii="Times New Roman" w:hAnsi="Times New Roman" w:cs="Times New Roman"/>
          <w:sz w:val="24"/>
          <w:szCs w:val="24"/>
        </w:rPr>
        <w:t>który przedstawił argumenty przemawiające za tym aby projekt został wykonany. Jako pierwszy wymienił fakt, że projekt dopiero za trzecim razem uzyskał akceptację marszałka województwa a tym samym przyznane zostało dofinansowanie na jego realizację. Zwrócił uwagę na fakt, że zagospodarowanie tego terenu z pewnością wpłynęłoby na poprawę wizerunku miejscowości, gdyż dziennie przejeżdża przez nią wiele pojazdów i wszyscy zwracają uwagę na to tam widzą.</w:t>
      </w:r>
      <w:r w:rsidR="003537B3">
        <w:rPr>
          <w:rFonts w:ascii="Times New Roman" w:hAnsi="Times New Roman" w:cs="Times New Roman"/>
          <w:sz w:val="24"/>
          <w:szCs w:val="24"/>
        </w:rPr>
        <w:t xml:space="preserve"> Dodał, że poprawi to także wizerunek gminy bo jest to miejscowość na jej wlocie. Podał dla przykładu że jedna z osób która go spotkała spoza terenu gminy gratulowała mu wyglądu miejscowości już na samym wjeździe, co potwierdza że ludzie zwracają na to uwagę i dobrze byłoby aby był on jak najlepszy. Podkreślił także jaki </w:t>
      </w:r>
      <w:r w:rsidR="009D1557">
        <w:rPr>
          <w:rFonts w:ascii="Times New Roman" w:hAnsi="Times New Roman" w:cs="Times New Roman"/>
          <w:sz w:val="24"/>
          <w:szCs w:val="24"/>
        </w:rPr>
        <w:t xml:space="preserve">ogromny </w:t>
      </w:r>
      <w:r w:rsidR="003537B3">
        <w:rPr>
          <w:rFonts w:ascii="Times New Roman" w:hAnsi="Times New Roman" w:cs="Times New Roman"/>
          <w:sz w:val="24"/>
          <w:szCs w:val="24"/>
        </w:rPr>
        <w:t xml:space="preserve">wkład wnieśli mieszkańcy w rozwój miejscowości podając jako przykład wykonanie podjazdu do remizy z którego korzysta OSP i pojazdy podjeżdżające pod szkołę dowożące dzieci do szkoły. </w:t>
      </w:r>
      <w:r w:rsidR="009D1557">
        <w:rPr>
          <w:rFonts w:ascii="Times New Roman" w:hAnsi="Times New Roman" w:cs="Times New Roman"/>
          <w:sz w:val="24"/>
          <w:szCs w:val="24"/>
        </w:rPr>
        <w:t xml:space="preserve">Dodał, że wcześniej wykonany był praktycznie kapitalny remont w budynku remizy który obejmował malowanie wewnątrz i za zewnątrz a przy wystroju </w:t>
      </w:r>
      <w:r w:rsidR="009D1557" w:rsidRPr="009742D3">
        <w:rPr>
          <w:rFonts w:ascii="Times New Roman" w:hAnsi="Times New Roman" w:cs="Times New Roman"/>
          <w:sz w:val="24"/>
          <w:szCs w:val="24"/>
        </w:rPr>
        <w:t>dookoła budynku ciągle się coś robi i to wszystko wykonują mieszkańcy i strażacy.</w:t>
      </w:r>
      <w:r w:rsidR="009742D3" w:rsidRPr="009742D3">
        <w:rPr>
          <w:rFonts w:ascii="Times New Roman" w:hAnsi="Times New Roman" w:cs="Times New Roman"/>
          <w:sz w:val="24"/>
          <w:szCs w:val="24"/>
        </w:rPr>
        <w:t xml:space="preserve"> Dodał, że przez dwa tygodnie w malowaniu pomagali im pracownicy urzędu gminy. Ponadto wykonano kapitalny remont kuchni z jej doposażeniem i praktycznie nie wydatkowano na ten cel środków z funduszu sołeckiego gdyż zrobiły to stowarzyszenia które funkcjonują i użytkują remizę, czyli OSP, KGW i mieszkańcy własną pracą. Zaznaczył, że we własnym zakresie wykonano prace elektryczne i hydrauliczne. Zwrócił także uwagę że mieszkańcy sami dbają o porządek w miejscowości szczególnie przy wjeździe od strony Strzelna, wszystkie pobocza i skrzyżowania są wykoszone w celu poprawy bezpieczeństwa poruszających się tą drogą pojazdów nie czekając na zarządcę drogi powiatowej. Powiedział, że mieszkańcy środkowej części miejscowości widząc zaangażowanie tych osób także zaczynają im pomagać, przykładowo przy przystankach autobusowych i poboczach. Na zakończenie poinformował, że sołectwo przeznaczyło z funduszu sołeckiego 14 000 zł na realizację projektu, wkład mieszkańców to kwota ok 20 000 zł tj. praca, materiały, przy czym część materiałów już jest, są wykonywane ławki, wóz drabiniasty o którym była mowa który ma być ozdobą, bo czas nagli i będzie go coraz mniej.  Stwierdził także że miejscowość ma charakter rolniczy i gdy przyjdą prace polowe ciężko będzie zmobilizować rolników do pomocy ale on wie że to zrobią. Jego zdaniem akceptacja radnych będzie sprzyjała dalszym inicjatywom społecznym, mieszkańcy będą wiedzieli że warto coś robić bo mogą liczyć na pomoc ze strony gminy, natomiast brak akceptacji wpłynie z pewnością negatywnie na nastroje bo już mieszkańcy dopytują kiedy rozpoczną się prace. Dodał jednocześnie że liczy na pozytywną opinię rady gminy w powyższej kwestii.</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Rady Gminy Anna Kosiak podziękował przedmówcy za przedstawienie informacji których w jej opinii brakowało, gdyż jak zaznaczyła sesja nadzwyczajna rządzi się swoimi prawami praktycznie radni są stawiani pod ścianą gdyż nie mogą wprowadzać poprawek do projektu uchwały przedstawionego przez Wójta a zatem mogą go przyjąć albo odrzucić, natomiast w odniesieniu do projektów uchwał przedstawianych na komisji mają możliwość wnoszenia zmian. Odnosząc się do ostatniej dyskusji radnych wyjaśniła, że raczej nikt nie ma obiekcji ani wątpliwości co do aktywności mieszkańców a chodziło o kwestię pochodzenia środków finansowych. Zapytała następnie o kwotę 4 000 zł zdjętą z usług opiekuńczych, które były przeznaczone konkretnie na ten cel i czy ich nie zabraknie i nie będzie trzeba za chwilę ich zwracać do GOPS.</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 xml:space="preserve">Skarbnik Gminy Anna Błaszczyk powiedziała, że kwota zdjęta z usług opiekuńczych z pewnością nie spowoduje że zabraknie na ten cel środków, ze względu na to że są to usługi dla </w:t>
      </w:r>
      <w:r w:rsidRPr="009742D3">
        <w:rPr>
          <w:rFonts w:ascii="Times New Roman" w:hAnsi="Times New Roman" w:cs="Times New Roman"/>
          <w:sz w:val="24"/>
          <w:szCs w:val="24"/>
        </w:rPr>
        <w:lastRenderedPageBreak/>
        <w:t>osób które do tej pory z nich korzystały. Dodała, że na dzień dzisiejszy kilka z tych osób nie żyje w związku z tym do końca roku z pewnością tych środków nie zabraknie. Ponadto z tego co jej wiadomo na ten cel było zaplanowane 117 000 zł a na dzień 30 czerwca 2019 r. była wykorzystana kwota ok 38 000 zł.</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Rady Gminy Anna Kosiak odnosząc się do kwestii dotacji od wojewody na zakup podręczników zapytała czy Wójta ma prawo zarządzeniem dokonać zmiany tych środków w budżecie.</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Skarbnik Gminy Anna Błaszczyk potwierdziła powyższy fakt, jednak na najbliższej sesji musiałaby dołączyć do uchwały załącznik dotyczący dotacji z wyjaśnieniem że wcześniej wydane było zarządzenie wprowadzające te środki do budżetu.</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Komisji Skarg, Wniosków i Petycji Anna Andrzejewska odnosząc się do działu 700 – gospodarka gruntami, nieruchomościami zapytała czego dotyczy zdjęcie środków, gdyż zapis jest zbyt ogólny</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Skarbnik Gminy Anna Błaszczyk odpowiedziała, że powyższym dziale były zaplanowane środki na prace geodezyjne które nie będą w całości wykonane w związku z tym środki pozostaną.</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Komisji Skarg, Wniosków i Petycji Anna Andrzejewska zapytała jakie to prace.</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Podinspektor ds. gospodarki nieruchomościami, obronności i zarządzania kryzysowego Paulina Szmyt wyjaśniła, że w/w środki obejmują ewentualne prace związane ze wznowieniem granic drogi lub sprzedaży gruntów. Dodała, że w tej chwili granice wszystkich działek przeznaczonych do sprzedaży zostały wznowione w związku z tym powstała nadwyżka w tym zakresie i do końca roku pozostawiona została suma która w zupełności wystarczy a kwota 4 000 zł to powstała nadwyżka.</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Komisji Skarg, Wniosków i Petycji Anna Andrzejewska odnosząc się do informacji uzyskanej od Pani Skarbnik Gminy dotyczącej niewykorzystanej kwoty 5 000 zł z funduszu sołeckiego zwróciła się z zapytaniem do Sołtysa Sołectwa Bielsko czy byłaby możliwość przeznaczenia czegoś z w/w kwoty co z wraz ze środkami przekazanymi przez gminę stanowiłoby jakiś kompromis w sprawie.</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Sołtys Sołectwa Bielsko Andrzej Witulski powiedział, że pozostały środki z przeznaczeniem na drogi które z pewnością będą potrzebne.</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Komisji Skarg, Wniosków i Petycji Anna Andrzejewska zapytała czy nie było żadnych rozmów w zakresie przesunięcia środków żeby wspomóc budżet gminy, gdyż jako sołtys powinien rozumieć że niejednokrotnie gdy brakuje środków trzeba z czegoś zrezygnować i poczekać do następnego roku a zrobić to co najpilniejsze.</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Sołtys Sołectwa Bielsko Andrzej Witulski powiedział, że sołectwo jest w takiej sytuacji że zalega i w styczniu będzie kolejna płatność.</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Rady Gminy Anna Kosiak stwierdziła, że nie ma szans na środki z funduszu sołeckiego.</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lastRenderedPageBreak/>
        <w:t>Wójt Gminy Jacek Misztal przypomniał, ze gdyby poprzednia rada nie wyraziła zgody na dołożenie środków do projektu „Pięknieje Wielkopolska Wieś” to Osówiec nie byłby taki piękny i nie byłoby również przystanku w Orchowie. Dodał, że do tej pory nie było takiego problemu, tym bardziej że jak zapewnił środki te są w budżecie i ich nie zabraknie.</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Radna Elżbieta Przybylska nawiązując do słów przedmówcy powiedziała, że powinno się wspierać inicjatywę oddolną, gdyż wiadomo jak aktywne jest sołectwo podczas różnego rodzaju uroczystości kiedy to KGW wystawia swoje prace. Stwierdziła, że prace które zostały już wykonane w sołectwie także idą na poczet ich zasług w związku z powyższym jeżeli są środki w budżecie to aż grzechem byłoby nie udzielenie wsparcia takiej oddolnej inicjatywie. Ponadto w jej opinii niechęci wobec osób czy inicjatywy nie powinny brać góry nad zdrowym rozsądkiem i udzieleniem poparcia tejże inicjatywie.</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Rady Gminy Anna Kosiak stwierdziła, że nikt nie wspomniał o niechęci i że jest mowa o środkach.</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Radna Elżbieta Przybylska powiedziała, że ma inne odczucia.</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Radny Maciej Stube zwrócił uwagę na fakt, że w projekcie uchwały w § 1 po ust. 5 jest ust. 4 co należy zmienić poprzez zmianę numeracji zamiast ust. 5 zamiast 4 – 6 a zamiast 5 – 7.</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Rady Gminy Anna Kosiak potwierdziła że także zamierzała to zgłosić przed głosowaniem. Poprosiła następnie aby każdy naniósł sobie powyższe zmiany.</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W dalszej części obrad Przewodniczący Komisji Rolnictwa, Ochrony Środowiska, Działalności Gospodarczej i Budżetu Marek Wędzikowski złożył wniosek o 5 minut przerwy w obradach.</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Wobec powyższego Przewodnicząca Rady Gminy Anna Kosiak zarządziła przerwę w obradach.</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Po przerwie Przewodnicząca Rady Gminy Anna Kosiak wznowiła obrady i przystąpiła do kontynuowania realizacji porządku obrad. Zwróciła się następnie do Wójta i powiedziała, że jednak łatwiej się radnym pracuje jeżeli projekty uchwał są odpowiednio wcześniej przekazywane i na komisję, bo jest wtedy większa możliwość wprowadzenia zmian i ustaleń a zatem jest to lepsza forma.</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Wójt Gminy Jacek Misztal zgodził się ze stwierdzeniem przedmówczyni dodając że zdarzają się jednak sytuacje wyjątkowe kiedy liczy się czas i to jest właśnie taka ma teraz miejsce ze względu na ograniczony czas. Powiedział, że wszystko można wyjaśnić i rozpatrzyć i nie widzi w tym problemu.</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Przewodnicząca Rady Gminy Anna Kosiak powiedziała, że radni nie mogą wprowadzać zmian i to jest problem, bo łatwiej pracuje się na projekcie uchwały do którego można zgłaszać wnioski.</w:t>
      </w:r>
    </w:p>
    <w:p w:rsidR="009742D3" w:rsidRPr="009742D3" w:rsidRDefault="009742D3" w:rsidP="009742D3">
      <w:pPr>
        <w:jc w:val="both"/>
        <w:rPr>
          <w:rFonts w:ascii="Times New Roman" w:hAnsi="Times New Roman" w:cs="Times New Roman"/>
          <w:sz w:val="24"/>
          <w:szCs w:val="24"/>
        </w:rPr>
      </w:pPr>
      <w:r w:rsidRPr="009742D3">
        <w:rPr>
          <w:rFonts w:ascii="Times New Roman" w:hAnsi="Times New Roman" w:cs="Times New Roman"/>
          <w:sz w:val="24"/>
          <w:szCs w:val="24"/>
        </w:rPr>
        <w:t>Zdaniem Wójta Gminy Jacka Misztala w przypadku proponowanych zmian nie powinno być żadnych wątpliwości gdyż obejmują one tylko dwa punkty. Dodał, że jak przedmówczyni wiadomo Marszałek Województwa Wielkopolskiego był obecny w gminie i docenił dwa projekty które zajęły 1 i 4 miejsce i miało tu miejsce podpisanie umów przez inne gminy.  Przyznał, że osobiście nie myślał że będą takie komplikacje gdyż jego zdaniem nie ulegało wątpliwości że należy podjąć pozytywną decyzję, a ponieważ tok inwestycji jest przyspieszony trzeba to zrobić w miarę szybko tym bardziej że niedługo wyjeżdża na urlop i go nie będzie.</w:t>
      </w:r>
    </w:p>
    <w:p w:rsidR="009742D3" w:rsidRPr="009742D3" w:rsidRDefault="009742D3" w:rsidP="009742D3">
      <w:pPr>
        <w:spacing w:line="240" w:lineRule="auto"/>
        <w:jc w:val="both"/>
        <w:rPr>
          <w:rFonts w:ascii="Times New Roman" w:eastAsia="Times New Roman" w:hAnsi="Times New Roman" w:cs="Times New Roman"/>
          <w:sz w:val="24"/>
          <w:szCs w:val="24"/>
          <w:lang w:eastAsia="pl-PL"/>
        </w:rPr>
      </w:pPr>
      <w:r w:rsidRPr="009742D3">
        <w:rPr>
          <w:rFonts w:ascii="Times New Roman" w:hAnsi="Times New Roman" w:cs="Times New Roman"/>
          <w:sz w:val="24"/>
          <w:szCs w:val="24"/>
        </w:rPr>
        <w:lastRenderedPageBreak/>
        <w:t>Przewodnicząca Rady Gminy Anna Kosiak powiedziała, że jeżeli taka sytuacja będzie się powtarzała w przypadku innych sołectw będzie także prosiła o przychylność i dyskusję, żeby jednak sołectwa były traktowane równo. Następnie wobec braku kolejnych zapytań i dyskusji w temacie odczytała przedmiotowy projekt uchwały, po czym przystąpiła do głosowania w sprawie jego przyjęcia, pytając kto jest „za” jego przyjęciem, kto jest „przeciw” i kto „wstrzymał się” od głosu.</w:t>
      </w:r>
    </w:p>
    <w:p w:rsidR="009742D3" w:rsidRDefault="009742D3" w:rsidP="009742D3">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9742D3" w:rsidRPr="009015E3" w:rsidRDefault="009742D3" w:rsidP="009742D3">
      <w:pPr>
        <w:spacing w:line="240" w:lineRule="auto"/>
        <w:jc w:val="both"/>
        <w:rPr>
          <w:rFonts w:ascii="Times New Roman" w:hAnsi="Times New Roman" w:cs="Times New Roman"/>
          <w:b/>
          <w:sz w:val="24"/>
          <w:szCs w:val="24"/>
        </w:rPr>
      </w:pPr>
      <w:r>
        <w:rPr>
          <w:rFonts w:ascii="Times New Roman" w:hAnsi="Times New Roman" w:cs="Times New Roman"/>
          <w:b/>
          <w:sz w:val="24"/>
          <w:szCs w:val="24"/>
        </w:rPr>
        <w:t>Przy 13 głosach „za”, 0 „przeciw” i 1 „wstrzymującym się” w obecności 14 radnych</w:t>
      </w:r>
      <w:r>
        <w:rPr>
          <w:rFonts w:ascii="Times New Roman" w:eastAsia="Times New Roman" w:hAnsi="Times New Roman" w:cs="Times New Roman"/>
          <w:b/>
          <w:sz w:val="24"/>
          <w:szCs w:val="24"/>
          <w:lang w:eastAsia="ar-SA"/>
        </w:rPr>
        <w:t xml:space="preserve"> </w:t>
      </w:r>
      <w:r w:rsidRPr="009015E3">
        <w:rPr>
          <w:rFonts w:ascii="Times New Roman" w:eastAsia="Times New Roman" w:hAnsi="Times New Roman" w:cs="Times New Roman"/>
          <w:b/>
          <w:sz w:val="24"/>
          <w:szCs w:val="24"/>
          <w:lang w:eastAsia="ar-SA"/>
        </w:rPr>
        <w:t xml:space="preserve">uchwała w sprawie wprowadzenia zmian w budżecie gminy na rok 2019 </w:t>
      </w:r>
      <w:r w:rsidRPr="009015E3">
        <w:rPr>
          <w:rFonts w:ascii="Times New Roman" w:hAnsi="Times New Roman" w:cs="Times New Roman"/>
          <w:b/>
          <w:sz w:val="24"/>
          <w:szCs w:val="24"/>
        </w:rPr>
        <w:t>została podjęta większością głosów. Uchwała Nr XVI/70/19 stanowi załącznik nr 5 do protokołu.</w:t>
      </w:r>
    </w:p>
    <w:p w:rsidR="009742D3" w:rsidRPr="009015E3" w:rsidRDefault="009742D3" w:rsidP="009742D3">
      <w:pPr>
        <w:spacing w:line="240" w:lineRule="auto"/>
        <w:jc w:val="both"/>
        <w:rPr>
          <w:rFonts w:ascii="Times New Roman" w:hAnsi="Times New Roman" w:cs="Times New Roman"/>
          <w:sz w:val="24"/>
          <w:szCs w:val="24"/>
        </w:rPr>
      </w:pPr>
      <w:r w:rsidRPr="009015E3">
        <w:rPr>
          <w:rFonts w:ascii="Times New Roman" w:hAnsi="Times New Roman" w:cs="Times New Roman"/>
          <w:b/>
          <w:sz w:val="24"/>
          <w:szCs w:val="24"/>
        </w:rPr>
        <w:t>Imienne wykazy głosowań radnych stanowią załącznik nr 6 do protokołu.</w:t>
      </w:r>
    </w:p>
    <w:p w:rsidR="009742D3" w:rsidRPr="009015E3" w:rsidRDefault="009742D3" w:rsidP="0097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15E3">
        <w:rPr>
          <w:rStyle w:val="txt"/>
          <w:rFonts w:ascii="Times New Roman" w:hAnsi="Times New Roman" w:cs="Times New Roman"/>
          <w:b/>
          <w:sz w:val="24"/>
          <w:szCs w:val="24"/>
        </w:rPr>
        <w:t>Ad. pkt 5) Zakończenie XVI/19 Nadzwyczajnej Sesji rady Gminy Orchowo.</w:t>
      </w:r>
      <w:r w:rsidRPr="009015E3">
        <w:rPr>
          <w:rFonts w:ascii="Times New Roman" w:eastAsia="Times New Roman" w:hAnsi="Times New Roman" w:cs="Times New Roman"/>
          <w:color w:val="000000"/>
          <w:sz w:val="24"/>
          <w:szCs w:val="24"/>
          <w:lang w:eastAsia="pl-PL"/>
        </w:rPr>
        <w:t xml:space="preserve"> </w:t>
      </w:r>
    </w:p>
    <w:p w:rsidR="009742D3" w:rsidRPr="009015E3" w:rsidRDefault="009742D3" w:rsidP="0097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742D3" w:rsidRPr="009015E3" w:rsidRDefault="009742D3" w:rsidP="0097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15E3">
        <w:rPr>
          <w:rFonts w:ascii="Times New Roman" w:eastAsia="Times New Roman" w:hAnsi="Times New Roman" w:cs="Times New Roman"/>
          <w:color w:val="000000"/>
          <w:sz w:val="24"/>
          <w:szCs w:val="24"/>
          <w:lang w:eastAsia="pl-PL"/>
        </w:rPr>
        <w:t xml:space="preserve">Następnie wobec wyczerpania się porządku obrad, o godzinie 13.52 Przewodnicząca Rady Gminy Anna Kosiak podziękowała radnym i gościom za udział w sesji i zakończyła obrady – „Zamykam XVI Nadzwyczajną Sesję Rady Gminy Orchowo”. </w:t>
      </w:r>
    </w:p>
    <w:p w:rsidR="009742D3" w:rsidRPr="009015E3" w:rsidRDefault="009742D3" w:rsidP="0097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742D3" w:rsidRPr="009015E3" w:rsidRDefault="009742D3" w:rsidP="0097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742D3" w:rsidRPr="009015E3" w:rsidRDefault="009742D3" w:rsidP="0097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15E3">
        <w:rPr>
          <w:rFonts w:ascii="Times New Roman" w:eastAsia="Times New Roman" w:hAnsi="Times New Roman" w:cs="Times New Roman"/>
          <w:color w:val="000000"/>
          <w:sz w:val="24"/>
          <w:szCs w:val="24"/>
          <w:lang w:eastAsia="pl-PL"/>
        </w:rPr>
        <w:t>Protokół sporządziła:</w:t>
      </w:r>
    </w:p>
    <w:p w:rsidR="009742D3" w:rsidRPr="009015E3" w:rsidRDefault="009742D3" w:rsidP="0097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15E3">
        <w:rPr>
          <w:rFonts w:ascii="Times New Roman" w:eastAsia="Times New Roman" w:hAnsi="Times New Roman" w:cs="Times New Roman"/>
          <w:color w:val="000000"/>
          <w:sz w:val="24"/>
          <w:szCs w:val="24"/>
          <w:lang w:eastAsia="pl-PL"/>
        </w:rPr>
        <w:t xml:space="preserve"> </w:t>
      </w:r>
    </w:p>
    <w:p w:rsidR="009742D3" w:rsidRPr="009015E3" w:rsidRDefault="009742D3" w:rsidP="0097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015E3">
        <w:rPr>
          <w:rFonts w:ascii="Times New Roman" w:eastAsia="Times New Roman" w:hAnsi="Times New Roman" w:cs="Times New Roman"/>
          <w:color w:val="000000"/>
          <w:sz w:val="24"/>
          <w:szCs w:val="24"/>
          <w:lang w:eastAsia="pl-PL"/>
        </w:rPr>
        <w:t xml:space="preserve">Agnieszka Kolberg </w:t>
      </w:r>
      <w:r w:rsidRPr="009015E3">
        <w:rPr>
          <w:rFonts w:ascii="Times New Roman" w:eastAsia="Times New Roman" w:hAnsi="Times New Roman" w:cs="Times New Roman"/>
          <w:color w:val="000000"/>
          <w:sz w:val="24"/>
          <w:szCs w:val="24"/>
          <w:lang w:eastAsia="pl-PL"/>
        </w:rPr>
        <w:tab/>
      </w:r>
    </w:p>
    <w:p w:rsidR="009742D3" w:rsidRPr="009015E3" w:rsidRDefault="009742D3" w:rsidP="009742D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742D3" w:rsidRPr="009015E3" w:rsidRDefault="009742D3" w:rsidP="009742D3">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sz w:val="24"/>
          <w:szCs w:val="24"/>
          <w:lang w:eastAsia="pl-PL"/>
        </w:rPr>
      </w:pPr>
      <w:r w:rsidRPr="009015E3">
        <w:rPr>
          <w:rFonts w:ascii="Times New Roman" w:eastAsia="Times New Roman" w:hAnsi="Times New Roman" w:cs="Times New Roman"/>
          <w:b/>
          <w:bCs/>
          <w:color w:val="000000"/>
          <w:sz w:val="24"/>
          <w:szCs w:val="24"/>
          <w:lang w:eastAsia="pl-PL"/>
        </w:rPr>
        <w:t>Przewodnicząca Rady Gminy</w:t>
      </w:r>
    </w:p>
    <w:p w:rsidR="009742D3" w:rsidRPr="009015E3" w:rsidRDefault="009742D3" w:rsidP="009742D3">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sz w:val="24"/>
          <w:szCs w:val="24"/>
          <w:lang w:eastAsia="pl-PL"/>
        </w:rPr>
      </w:pPr>
    </w:p>
    <w:p w:rsidR="009742D3" w:rsidRPr="009015E3" w:rsidRDefault="009742D3" w:rsidP="009742D3">
      <w:pPr>
        <w:widowControl w:val="0"/>
        <w:autoSpaceDE w:val="0"/>
        <w:autoSpaceDN w:val="0"/>
        <w:adjustRightInd w:val="0"/>
        <w:spacing w:after="0" w:line="240" w:lineRule="auto"/>
        <w:ind w:left="5664" w:firstLine="708"/>
        <w:jc w:val="both"/>
        <w:rPr>
          <w:rFonts w:ascii="Times New Roman" w:eastAsia="Times New Roman" w:hAnsi="Times New Roman" w:cs="Times New Roman"/>
          <w:b/>
          <w:bCs/>
          <w:color w:val="000000"/>
          <w:sz w:val="24"/>
          <w:szCs w:val="24"/>
          <w:lang w:eastAsia="pl-PL"/>
        </w:rPr>
      </w:pPr>
      <w:r w:rsidRPr="009015E3">
        <w:rPr>
          <w:rFonts w:ascii="Times New Roman" w:eastAsia="Times New Roman" w:hAnsi="Times New Roman" w:cs="Times New Roman"/>
          <w:b/>
          <w:bCs/>
          <w:color w:val="000000"/>
          <w:sz w:val="24"/>
          <w:szCs w:val="24"/>
          <w:lang w:eastAsia="pl-PL"/>
        </w:rPr>
        <w:t>Anna Kosiak</w:t>
      </w:r>
    </w:p>
    <w:p w:rsidR="009742D3" w:rsidRDefault="009742D3" w:rsidP="009742D3">
      <w:pPr>
        <w:spacing w:line="360" w:lineRule="auto"/>
        <w:rPr>
          <w:rStyle w:val="txt"/>
          <w:sz w:val="24"/>
          <w:szCs w:val="24"/>
        </w:rPr>
      </w:pPr>
    </w:p>
    <w:p w:rsidR="004F7202" w:rsidRPr="00724BF2" w:rsidRDefault="004F7202" w:rsidP="0027473B">
      <w:pPr>
        <w:spacing w:after="0" w:line="240" w:lineRule="auto"/>
        <w:jc w:val="both"/>
        <w:rPr>
          <w:rFonts w:ascii="Times New Roman" w:hAnsi="Times New Roman" w:cs="Times New Roman"/>
          <w:sz w:val="24"/>
          <w:szCs w:val="24"/>
        </w:rPr>
      </w:pPr>
    </w:p>
    <w:sectPr w:rsidR="004F7202" w:rsidRPr="00724BF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420" w:rsidRDefault="00850420" w:rsidP="009742D3">
      <w:pPr>
        <w:spacing w:after="0" w:line="240" w:lineRule="auto"/>
      </w:pPr>
      <w:r>
        <w:separator/>
      </w:r>
    </w:p>
  </w:endnote>
  <w:endnote w:type="continuationSeparator" w:id="0">
    <w:p w:rsidR="00850420" w:rsidRDefault="00850420" w:rsidP="0097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973519972"/>
      <w:docPartObj>
        <w:docPartGallery w:val="Page Numbers (Bottom of Page)"/>
        <w:docPartUnique/>
      </w:docPartObj>
    </w:sdtPr>
    <w:sdtEndPr/>
    <w:sdtContent>
      <w:p w:rsidR="009742D3" w:rsidRPr="009742D3" w:rsidRDefault="009742D3">
        <w:pPr>
          <w:pStyle w:val="Stopka"/>
          <w:jc w:val="right"/>
          <w:rPr>
            <w:rFonts w:ascii="Times New Roman" w:hAnsi="Times New Roman" w:cs="Times New Roman"/>
            <w:sz w:val="24"/>
            <w:szCs w:val="24"/>
          </w:rPr>
        </w:pPr>
        <w:r w:rsidRPr="009742D3">
          <w:rPr>
            <w:rFonts w:ascii="Times New Roman" w:hAnsi="Times New Roman" w:cs="Times New Roman"/>
            <w:sz w:val="24"/>
            <w:szCs w:val="24"/>
          </w:rPr>
          <w:fldChar w:fldCharType="begin"/>
        </w:r>
        <w:r w:rsidRPr="009742D3">
          <w:rPr>
            <w:rFonts w:ascii="Times New Roman" w:hAnsi="Times New Roman" w:cs="Times New Roman"/>
            <w:sz w:val="24"/>
            <w:szCs w:val="24"/>
          </w:rPr>
          <w:instrText>PAGE   \* MERGEFORMAT</w:instrText>
        </w:r>
        <w:r w:rsidRPr="009742D3">
          <w:rPr>
            <w:rFonts w:ascii="Times New Roman" w:hAnsi="Times New Roman" w:cs="Times New Roman"/>
            <w:sz w:val="24"/>
            <w:szCs w:val="24"/>
          </w:rPr>
          <w:fldChar w:fldCharType="separate"/>
        </w:r>
        <w:r w:rsidR="00664F92">
          <w:rPr>
            <w:rFonts w:ascii="Times New Roman" w:hAnsi="Times New Roman" w:cs="Times New Roman"/>
            <w:noProof/>
            <w:sz w:val="24"/>
            <w:szCs w:val="24"/>
          </w:rPr>
          <w:t>2</w:t>
        </w:r>
        <w:r w:rsidRPr="009742D3">
          <w:rPr>
            <w:rFonts w:ascii="Times New Roman" w:hAnsi="Times New Roman" w:cs="Times New Roman"/>
            <w:sz w:val="24"/>
            <w:szCs w:val="24"/>
          </w:rPr>
          <w:fldChar w:fldCharType="end"/>
        </w:r>
      </w:p>
    </w:sdtContent>
  </w:sdt>
  <w:p w:rsidR="009742D3" w:rsidRDefault="009742D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420" w:rsidRDefault="00850420" w:rsidP="009742D3">
      <w:pPr>
        <w:spacing w:after="0" w:line="240" w:lineRule="auto"/>
      </w:pPr>
      <w:r>
        <w:separator/>
      </w:r>
    </w:p>
  </w:footnote>
  <w:footnote w:type="continuationSeparator" w:id="0">
    <w:p w:rsidR="00850420" w:rsidRDefault="00850420" w:rsidP="00974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C29E3"/>
    <w:multiLevelType w:val="hybridMultilevel"/>
    <w:tmpl w:val="06A67FA6"/>
    <w:lvl w:ilvl="0" w:tplc="5E74F29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D9"/>
    <w:rsid w:val="000553CA"/>
    <w:rsid w:val="001F01F3"/>
    <w:rsid w:val="0027473B"/>
    <w:rsid w:val="002C5E59"/>
    <w:rsid w:val="003537B3"/>
    <w:rsid w:val="003A653C"/>
    <w:rsid w:val="004F7202"/>
    <w:rsid w:val="00504992"/>
    <w:rsid w:val="005E53D9"/>
    <w:rsid w:val="00664F92"/>
    <w:rsid w:val="00724BF2"/>
    <w:rsid w:val="00850420"/>
    <w:rsid w:val="009015E3"/>
    <w:rsid w:val="009742D3"/>
    <w:rsid w:val="009A76F8"/>
    <w:rsid w:val="009D1557"/>
    <w:rsid w:val="00A637B0"/>
    <w:rsid w:val="00B2386F"/>
    <w:rsid w:val="00B94A15"/>
    <w:rsid w:val="00C403C3"/>
    <w:rsid w:val="00D823B7"/>
    <w:rsid w:val="00F142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7E28D-4E30-483E-AAD6-9E8DB38A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E53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basedOn w:val="Domylnaczcionkaakapitu"/>
    <w:rsid w:val="00724BF2"/>
  </w:style>
  <w:style w:type="paragraph" w:styleId="Akapitzlist">
    <w:name w:val="List Paragraph"/>
    <w:basedOn w:val="Normalny"/>
    <w:uiPriority w:val="34"/>
    <w:qFormat/>
    <w:rsid w:val="00724BF2"/>
    <w:pPr>
      <w:ind w:left="720"/>
      <w:contextualSpacing/>
    </w:pPr>
  </w:style>
  <w:style w:type="paragraph" w:styleId="Nagwek">
    <w:name w:val="header"/>
    <w:basedOn w:val="Normalny"/>
    <w:link w:val="NagwekZnak"/>
    <w:uiPriority w:val="99"/>
    <w:unhideWhenUsed/>
    <w:rsid w:val="009742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42D3"/>
  </w:style>
  <w:style w:type="paragraph" w:styleId="Stopka">
    <w:name w:val="footer"/>
    <w:basedOn w:val="Normalny"/>
    <w:link w:val="StopkaZnak"/>
    <w:uiPriority w:val="99"/>
    <w:unhideWhenUsed/>
    <w:rsid w:val="009742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2D3"/>
  </w:style>
  <w:style w:type="paragraph" w:styleId="Tekstdymka">
    <w:name w:val="Balloon Text"/>
    <w:basedOn w:val="Normalny"/>
    <w:link w:val="TekstdymkaZnak"/>
    <w:uiPriority w:val="99"/>
    <w:semiHidden/>
    <w:unhideWhenUsed/>
    <w:rsid w:val="00C403C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0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2810</Words>
  <Characters>16862</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6</cp:revision>
  <cp:lastPrinted>2019-09-26T07:44:00Z</cp:lastPrinted>
  <dcterms:created xsi:type="dcterms:W3CDTF">2019-09-20T06:42:00Z</dcterms:created>
  <dcterms:modified xsi:type="dcterms:W3CDTF">2019-09-26T08:26:00Z</dcterms:modified>
</cp:coreProperties>
</file>